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5A" w:rsidRPr="00CF5DD7" w:rsidRDefault="002E555A" w:rsidP="00CF5DD7">
      <w:pPr>
        <w:pStyle w:val="Title"/>
      </w:pPr>
      <w:r w:rsidRPr="00CF5DD7">
        <w:t>SOUTH BAY REGIONAL</w:t>
      </w:r>
      <w:r w:rsidR="00CF5DD7" w:rsidRPr="00CF5DD7">
        <w:t xml:space="preserve"> </w:t>
      </w:r>
      <w:r w:rsidRPr="00CF5DD7">
        <w:t>PUBLIC COMMUNICATIONS AUTHORITY</w:t>
      </w:r>
    </w:p>
    <w:p w:rsidR="002E555A" w:rsidRDefault="002E555A">
      <w:pPr>
        <w:jc w:val="center"/>
        <w:rPr>
          <w:rFonts w:ascii="Arial" w:hAnsi="Arial"/>
          <w:b/>
          <w:sz w:val="28"/>
        </w:rPr>
      </w:pPr>
    </w:p>
    <w:p w:rsidR="002E555A" w:rsidRDefault="002E555A" w:rsidP="00CF16CE">
      <w:pPr>
        <w:pStyle w:val="Heading1"/>
        <w:spacing w:after="120"/>
        <w:rPr>
          <w:u w:val="none"/>
        </w:rPr>
      </w:pPr>
      <w:r>
        <w:t>REQUEST FOR PUBLIC RECORDS</w:t>
      </w:r>
    </w:p>
    <w:p w:rsidR="002E555A" w:rsidRDefault="002E555A" w:rsidP="00CF16CE">
      <w:pPr>
        <w:pStyle w:val="BodyText"/>
        <w:spacing w:after="120"/>
      </w:pPr>
      <w:r>
        <w:t>The South Bay Regional Public Communications Authority (SBRPCA) encourages public participation in the governing process and provides reasonable accessibility to all public records, except those documents which are exempt from disclosure by express provisions of law or considered confidential or privileged under the law.  The SBRPCA, in accordance with Government Code Section 6256, has ten (10) days to respond to any request for public documents by indicating whether or not the documents exist and will be made available.  Actual production of the documents may take somewhat longer, depending upon their ease of availability and staff workload.  To assist us in providing a timely response to your request, please fill out the form below and indicate the specific reco</w:t>
      </w:r>
      <w:r w:rsidR="00CF16CE">
        <w:t>rd document you wish to review.</w:t>
      </w:r>
    </w:p>
    <w:p w:rsidR="00EF4D28" w:rsidRPr="00EF4D28" w:rsidRDefault="00EF4D28" w:rsidP="00CF16CE">
      <w:pPr>
        <w:pStyle w:val="BodyText"/>
        <w:spacing w:after="120"/>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791"/>
        <w:gridCol w:w="977"/>
        <w:gridCol w:w="4044"/>
      </w:tblGrid>
      <w:tr w:rsidR="00EF4D28" w:rsidTr="00C230D0">
        <w:tc>
          <w:tcPr>
            <w:tcW w:w="1261" w:type="dxa"/>
            <w:shd w:val="clear" w:color="auto" w:fill="auto"/>
            <w:vAlign w:val="bottom"/>
          </w:tcPr>
          <w:p w:rsidR="00EF4D28" w:rsidRDefault="00EF4D28" w:rsidP="00C230D0">
            <w:pPr>
              <w:pStyle w:val="BodyText"/>
              <w:jc w:val="left"/>
            </w:pPr>
            <w:r>
              <w:t>Name:</w:t>
            </w:r>
          </w:p>
        </w:tc>
        <w:tc>
          <w:tcPr>
            <w:tcW w:w="3898" w:type="dxa"/>
            <w:shd w:val="clear" w:color="auto" w:fill="auto"/>
            <w:vAlign w:val="bottom"/>
          </w:tcPr>
          <w:p w:rsidR="00EF4D28" w:rsidRDefault="00EF4D28" w:rsidP="00C230D0">
            <w:pPr>
              <w:pStyle w:val="BodyText"/>
              <w:jc w:val="left"/>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7B12D0">
              <w:rPr>
                <w:noProof/>
              </w:rPr>
              <w:t> </w:t>
            </w:r>
            <w:r w:rsidR="007B12D0">
              <w:rPr>
                <w:noProof/>
              </w:rPr>
              <w:t> </w:t>
            </w:r>
            <w:r w:rsidR="007B12D0">
              <w:rPr>
                <w:noProof/>
              </w:rPr>
              <w:t> </w:t>
            </w:r>
            <w:r w:rsidR="007B12D0">
              <w:rPr>
                <w:noProof/>
              </w:rPr>
              <w:t> </w:t>
            </w:r>
            <w:r w:rsidR="007B12D0">
              <w:rPr>
                <w:noProof/>
              </w:rPr>
              <w:t> </w:t>
            </w:r>
            <w:bookmarkEnd w:id="1"/>
            <w:r>
              <w:fldChar w:fldCharType="end"/>
            </w:r>
            <w:bookmarkEnd w:id="0"/>
          </w:p>
        </w:tc>
        <w:tc>
          <w:tcPr>
            <w:tcW w:w="977" w:type="dxa"/>
            <w:shd w:val="clear" w:color="auto" w:fill="auto"/>
            <w:vAlign w:val="bottom"/>
          </w:tcPr>
          <w:p w:rsidR="00EF4D28" w:rsidRDefault="00EF4D28" w:rsidP="00C230D0">
            <w:pPr>
              <w:pStyle w:val="BodyText"/>
              <w:jc w:val="left"/>
            </w:pPr>
            <w:r>
              <w:t>Phone:</w:t>
            </w:r>
          </w:p>
        </w:tc>
        <w:tc>
          <w:tcPr>
            <w:tcW w:w="4160" w:type="dxa"/>
            <w:shd w:val="clear" w:color="auto" w:fill="auto"/>
            <w:vAlign w:val="bottom"/>
          </w:tcPr>
          <w:p w:rsidR="00EF4D28" w:rsidRDefault="00EF4D28" w:rsidP="00C230D0">
            <w:pPr>
              <w:pStyle w:val="BodyText"/>
              <w:jc w:val="left"/>
            </w:pPr>
            <w:r>
              <w:fldChar w:fldCharType="begin">
                <w:ffData>
                  <w:name w:val="Text1"/>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r w:rsidR="00EF4D28" w:rsidTr="00C230D0">
        <w:tc>
          <w:tcPr>
            <w:tcW w:w="1261" w:type="dxa"/>
            <w:shd w:val="clear" w:color="auto" w:fill="auto"/>
            <w:vAlign w:val="bottom"/>
          </w:tcPr>
          <w:p w:rsidR="00EF4D28" w:rsidRDefault="00EF4D28" w:rsidP="00C230D0">
            <w:pPr>
              <w:pStyle w:val="BodyText"/>
              <w:jc w:val="left"/>
            </w:pPr>
            <w:r>
              <w:t>Address:</w:t>
            </w:r>
          </w:p>
        </w:tc>
        <w:tc>
          <w:tcPr>
            <w:tcW w:w="3898" w:type="dxa"/>
            <w:shd w:val="clear" w:color="auto" w:fill="auto"/>
            <w:vAlign w:val="bottom"/>
          </w:tcPr>
          <w:p w:rsidR="00EF4D28" w:rsidRDefault="00EF4D28" w:rsidP="00C230D0">
            <w:pPr>
              <w:pStyle w:val="BodyText"/>
              <w:jc w:val="left"/>
            </w:pPr>
            <w:r>
              <w:fldChar w:fldCharType="begin">
                <w:ffData>
                  <w:name w:val="Text1"/>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c>
          <w:tcPr>
            <w:tcW w:w="977" w:type="dxa"/>
            <w:shd w:val="clear" w:color="auto" w:fill="auto"/>
            <w:vAlign w:val="bottom"/>
          </w:tcPr>
          <w:p w:rsidR="00EF4D28" w:rsidRDefault="00EF4D28" w:rsidP="00C230D0">
            <w:pPr>
              <w:pStyle w:val="BodyText"/>
              <w:jc w:val="left"/>
            </w:pPr>
            <w:r>
              <w:t>Fax:</w:t>
            </w:r>
          </w:p>
        </w:tc>
        <w:tc>
          <w:tcPr>
            <w:tcW w:w="4160" w:type="dxa"/>
            <w:shd w:val="clear" w:color="auto" w:fill="auto"/>
            <w:vAlign w:val="bottom"/>
          </w:tcPr>
          <w:p w:rsidR="00EF4D28" w:rsidRDefault="00EF4D28" w:rsidP="00C230D0">
            <w:pPr>
              <w:pStyle w:val="BodyText"/>
              <w:jc w:val="left"/>
            </w:pPr>
            <w:r>
              <w:fldChar w:fldCharType="begin">
                <w:ffData>
                  <w:name w:val="Text1"/>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bl>
    <w:p w:rsidR="00EF4D28" w:rsidRDefault="00EF4D28" w:rsidP="00CF16CE">
      <w:pPr>
        <w:pStyle w:val="BodyText"/>
        <w:spacing w:after="120"/>
      </w:pPr>
    </w:p>
    <w:p w:rsidR="002E555A" w:rsidRDefault="002E555A" w:rsidP="004E28FD">
      <w:pPr>
        <w:pStyle w:val="BodyText"/>
        <w:spacing w:after="120"/>
      </w:pPr>
      <w:r>
        <w:rPr>
          <w:b/>
        </w:rPr>
        <w:t>Record or Document Requested:</w:t>
      </w:r>
    </w:p>
    <w:p w:rsidR="002E555A" w:rsidRDefault="002E555A" w:rsidP="004E28FD">
      <w:pPr>
        <w:pStyle w:val="BodyText"/>
        <w:spacing w:after="120"/>
      </w:pPr>
      <w:r>
        <w:rPr>
          <w:i/>
        </w:rPr>
        <w:t>To assist the SBRPCA with your request, please identify each requested record/document separately.  Please be as specific as possible.  Non specific inquiries may cause response to be delayed or may prove to be burdensome and, therefore, the SBRPCA may not be able to respond.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3966A5" w:rsidTr="007B12D0">
        <w:tc>
          <w:tcPr>
            <w:tcW w:w="10296" w:type="dxa"/>
            <w:shd w:val="clear" w:color="auto" w:fill="auto"/>
          </w:tcPr>
          <w:p w:rsidR="003966A5" w:rsidRDefault="007B12D0" w:rsidP="007B12D0">
            <w:pPr>
              <w:pStyle w:val="BodyTex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EF4D28" w:rsidRDefault="002E555A">
      <w:pPr>
        <w:pStyle w:val="BodyText"/>
        <w:rPr>
          <w:b/>
        </w:rPr>
      </w:pP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875"/>
        <w:gridCol w:w="900"/>
        <w:gridCol w:w="3306"/>
      </w:tblGrid>
      <w:tr w:rsidR="00EF4D28" w:rsidTr="00C230D0">
        <w:tc>
          <w:tcPr>
            <w:tcW w:w="10296" w:type="dxa"/>
            <w:gridSpan w:val="4"/>
            <w:tcBorders>
              <w:top w:val="thinThickSmallGap" w:sz="12" w:space="0" w:color="auto"/>
              <w:left w:val="thinThickSmallGap" w:sz="12" w:space="0" w:color="auto"/>
              <w:bottom w:val="nil"/>
              <w:right w:val="thinThickSmallGap" w:sz="12" w:space="0" w:color="auto"/>
            </w:tcBorders>
            <w:shd w:val="clear" w:color="auto" w:fill="auto"/>
          </w:tcPr>
          <w:p w:rsidR="00EF4D28" w:rsidRPr="00C230D0" w:rsidRDefault="00EF4D28" w:rsidP="00C230D0">
            <w:pPr>
              <w:pStyle w:val="BodyText"/>
              <w:spacing w:before="120" w:after="120"/>
              <w:jc w:val="center"/>
              <w:rPr>
                <w:b/>
                <w:szCs w:val="24"/>
                <w:u w:val="single"/>
              </w:rPr>
            </w:pPr>
            <w:r w:rsidRPr="00C230D0">
              <w:rPr>
                <w:b/>
                <w:szCs w:val="24"/>
                <w:u w:val="single"/>
              </w:rPr>
              <w:t>FOR OFFICIAL USE ONLY</w:t>
            </w:r>
          </w:p>
          <w:p w:rsidR="007B12D0" w:rsidRPr="00C230D0" w:rsidRDefault="00EF4D28" w:rsidP="00C230D0">
            <w:pPr>
              <w:pStyle w:val="BodyText"/>
              <w:jc w:val="left"/>
              <w:rPr>
                <w:szCs w:val="23"/>
              </w:rPr>
            </w:pPr>
            <w:r w:rsidRPr="00C230D0">
              <w:rPr>
                <w:szCs w:val="23"/>
              </w:rPr>
              <w:t>PLEASE REVIEW AND REDACT ANY INFORMATION IN THE PRINTOUT AND/OR RECORDING</w:t>
            </w:r>
          </w:p>
        </w:tc>
      </w:tr>
      <w:tr w:rsidR="00EF4D28" w:rsidTr="00C230D0">
        <w:tc>
          <w:tcPr>
            <w:tcW w:w="2979" w:type="dxa"/>
            <w:tcBorders>
              <w:top w:val="nil"/>
              <w:left w:val="thinThickSmallGap" w:sz="12" w:space="0" w:color="auto"/>
              <w:bottom w:val="nil"/>
              <w:right w:val="nil"/>
            </w:tcBorders>
            <w:shd w:val="clear" w:color="auto" w:fill="auto"/>
          </w:tcPr>
          <w:p w:rsidR="00EF4D28" w:rsidRDefault="00EF4D28" w:rsidP="00C230D0">
            <w:pPr>
              <w:pStyle w:val="BodyText"/>
              <w:tabs>
                <w:tab w:val="left" w:pos="4200"/>
              </w:tabs>
              <w:spacing w:before="120"/>
              <w:jc w:val="left"/>
            </w:pPr>
            <w:r>
              <w:t xml:space="preserve">Department Approval: </w:t>
            </w:r>
            <w:r>
              <w:tab/>
            </w:r>
          </w:p>
        </w:tc>
        <w:tc>
          <w:tcPr>
            <w:tcW w:w="2979" w:type="dxa"/>
            <w:tcBorders>
              <w:top w:val="nil"/>
              <w:left w:val="nil"/>
              <w:bottom w:val="single" w:sz="4" w:space="0" w:color="auto"/>
              <w:right w:val="nil"/>
            </w:tcBorders>
            <w:shd w:val="clear" w:color="auto" w:fill="auto"/>
          </w:tcPr>
          <w:p w:rsidR="00EF4D28" w:rsidRDefault="00EF4D28" w:rsidP="00C230D0">
            <w:pPr>
              <w:pStyle w:val="BodyText"/>
              <w:tabs>
                <w:tab w:val="left" w:pos="4200"/>
              </w:tabs>
              <w:spacing w:before="120"/>
              <w:jc w:val="left"/>
            </w:pPr>
            <w:r>
              <w:fldChar w:fldCharType="begin">
                <w:ffData>
                  <w:name w:val="Text3"/>
                  <w:enabled/>
                  <w:calcOnExit w:val="0"/>
                  <w:textInput/>
                </w:ffData>
              </w:fldChar>
            </w:r>
            <w:bookmarkStart w:id="3" w:name="Text3"/>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bookmarkEnd w:id="3"/>
          </w:p>
        </w:tc>
        <w:tc>
          <w:tcPr>
            <w:tcW w:w="906" w:type="dxa"/>
            <w:tcBorders>
              <w:top w:val="nil"/>
              <w:left w:val="nil"/>
              <w:bottom w:val="nil"/>
              <w:right w:val="nil"/>
            </w:tcBorders>
            <w:shd w:val="clear" w:color="auto" w:fill="auto"/>
          </w:tcPr>
          <w:p w:rsidR="00EF4D28" w:rsidRDefault="00EF4D28" w:rsidP="00C230D0">
            <w:pPr>
              <w:pStyle w:val="BodyText"/>
              <w:spacing w:before="120"/>
              <w:jc w:val="center"/>
            </w:pPr>
            <w:r>
              <w:t>Date:</w:t>
            </w:r>
          </w:p>
        </w:tc>
        <w:tc>
          <w:tcPr>
            <w:tcW w:w="3432" w:type="dxa"/>
            <w:tcBorders>
              <w:top w:val="nil"/>
              <w:left w:val="nil"/>
              <w:bottom w:val="single" w:sz="4" w:space="0" w:color="auto"/>
              <w:right w:val="thinThickSmallGap" w:sz="12" w:space="0" w:color="auto"/>
            </w:tcBorders>
            <w:shd w:val="clear" w:color="auto" w:fill="auto"/>
          </w:tcPr>
          <w:p w:rsidR="00EF4D28" w:rsidRDefault="00EF4D28" w:rsidP="00C230D0">
            <w:pPr>
              <w:pStyle w:val="BodyText"/>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r w:rsidR="00EF4D28" w:rsidTr="00C230D0">
        <w:tc>
          <w:tcPr>
            <w:tcW w:w="10296" w:type="dxa"/>
            <w:gridSpan w:val="4"/>
            <w:tcBorders>
              <w:top w:val="nil"/>
              <w:left w:val="thinThickSmallGap" w:sz="12" w:space="0" w:color="auto"/>
              <w:bottom w:val="nil"/>
              <w:right w:val="thinThickSmallGap" w:sz="12" w:space="0" w:color="auto"/>
            </w:tcBorders>
            <w:shd w:val="clear" w:color="auto" w:fill="auto"/>
          </w:tcPr>
          <w:p w:rsidR="00EF4D28" w:rsidRDefault="00EF4D28" w:rsidP="00C230D0">
            <w:pPr>
              <w:pStyle w:val="BodyText"/>
              <w:spacing w:before="120"/>
              <w:jc w:val="left"/>
            </w:pPr>
            <w:r>
              <w:t>SBRPCA:</w:t>
            </w:r>
          </w:p>
        </w:tc>
      </w:tr>
      <w:tr w:rsidR="00EF4D28" w:rsidTr="00C230D0">
        <w:tc>
          <w:tcPr>
            <w:tcW w:w="2979" w:type="dxa"/>
            <w:tcBorders>
              <w:top w:val="nil"/>
              <w:left w:val="thinThickSmallGap" w:sz="12" w:space="0" w:color="auto"/>
              <w:bottom w:val="nil"/>
              <w:right w:val="nil"/>
            </w:tcBorders>
            <w:shd w:val="clear" w:color="auto" w:fill="auto"/>
          </w:tcPr>
          <w:p w:rsidR="00EF4D28" w:rsidRDefault="00EF4D28" w:rsidP="00C230D0">
            <w:pPr>
              <w:pStyle w:val="BodyText"/>
              <w:tabs>
                <w:tab w:val="left" w:pos="4200"/>
              </w:tabs>
              <w:spacing w:before="120"/>
              <w:ind w:left="900"/>
              <w:jc w:val="left"/>
            </w:pPr>
            <w:r>
              <w:t>Received by:</w:t>
            </w:r>
          </w:p>
        </w:tc>
        <w:tc>
          <w:tcPr>
            <w:tcW w:w="2979" w:type="dxa"/>
            <w:tcBorders>
              <w:top w:val="nil"/>
              <w:left w:val="nil"/>
              <w:bottom w:val="single" w:sz="4" w:space="0" w:color="auto"/>
              <w:right w:val="nil"/>
            </w:tcBorders>
            <w:shd w:val="clear" w:color="auto" w:fill="auto"/>
          </w:tcPr>
          <w:p w:rsidR="00EF4D28" w:rsidRDefault="00EF4D28" w:rsidP="00C230D0">
            <w:pPr>
              <w:pStyle w:val="BodyText"/>
              <w:tabs>
                <w:tab w:val="left" w:pos="4200"/>
              </w:tabs>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c>
          <w:tcPr>
            <w:tcW w:w="906" w:type="dxa"/>
            <w:tcBorders>
              <w:top w:val="nil"/>
              <w:left w:val="nil"/>
              <w:bottom w:val="nil"/>
              <w:right w:val="nil"/>
            </w:tcBorders>
            <w:shd w:val="clear" w:color="auto" w:fill="auto"/>
          </w:tcPr>
          <w:p w:rsidR="00EF4D28" w:rsidRDefault="00EF4D28" w:rsidP="00C230D0">
            <w:pPr>
              <w:pStyle w:val="BodyText"/>
              <w:spacing w:before="120"/>
              <w:jc w:val="center"/>
            </w:pPr>
            <w:r>
              <w:t>Date:</w:t>
            </w:r>
          </w:p>
        </w:tc>
        <w:tc>
          <w:tcPr>
            <w:tcW w:w="3432" w:type="dxa"/>
            <w:tcBorders>
              <w:top w:val="nil"/>
              <w:left w:val="nil"/>
              <w:bottom w:val="single" w:sz="4" w:space="0" w:color="auto"/>
              <w:right w:val="thinThickSmallGap" w:sz="12" w:space="0" w:color="auto"/>
            </w:tcBorders>
            <w:shd w:val="clear" w:color="auto" w:fill="auto"/>
          </w:tcPr>
          <w:p w:rsidR="00EF4D28" w:rsidRDefault="00EF4D28" w:rsidP="00C230D0">
            <w:pPr>
              <w:pStyle w:val="BodyText"/>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r w:rsidR="00EF4D28" w:rsidTr="00C230D0">
        <w:tc>
          <w:tcPr>
            <w:tcW w:w="2979" w:type="dxa"/>
            <w:tcBorders>
              <w:top w:val="nil"/>
              <w:left w:val="thinThickSmallGap" w:sz="12" w:space="0" w:color="auto"/>
              <w:bottom w:val="nil"/>
              <w:right w:val="nil"/>
            </w:tcBorders>
            <w:shd w:val="clear" w:color="auto" w:fill="auto"/>
          </w:tcPr>
          <w:p w:rsidR="00EF4D28" w:rsidRDefault="00EF4D28" w:rsidP="00C230D0">
            <w:pPr>
              <w:pStyle w:val="BodyText"/>
              <w:tabs>
                <w:tab w:val="left" w:pos="4200"/>
              </w:tabs>
              <w:spacing w:before="120"/>
              <w:ind w:left="900"/>
              <w:jc w:val="left"/>
            </w:pPr>
            <w:r>
              <w:t>Reviewed by:</w:t>
            </w:r>
          </w:p>
        </w:tc>
        <w:tc>
          <w:tcPr>
            <w:tcW w:w="2979" w:type="dxa"/>
            <w:tcBorders>
              <w:top w:val="single" w:sz="4" w:space="0" w:color="auto"/>
              <w:left w:val="nil"/>
              <w:bottom w:val="single" w:sz="4" w:space="0" w:color="auto"/>
              <w:right w:val="nil"/>
            </w:tcBorders>
            <w:shd w:val="clear" w:color="auto" w:fill="auto"/>
          </w:tcPr>
          <w:p w:rsidR="00EF4D28" w:rsidRDefault="00EF4D28" w:rsidP="00C230D0">
            <w:pPr>
              <w:pStyle w:val="BodyText"/>
              <w:tabs>
                <w:tab w:val="left" w:pos="4200"/>
              </w:tabs>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c>
          <w:tcPr>
            <w:tcW w:w="906" w:type="dxa"/>
            <w:tcBorders>
              <w:top w:val="nil"/>
              <w:left w:val="nil"/>
              <w:bottom w:val="nil"/>
              <w:right w:val="nil"/>
            </w:tcBorders>
            <w:shd w:val="clear" w:color="auto" w:fill="auto"/>
          </w:tcPr>
          <w:p w:rsidR="00EF4D28" w:rsidRDefault="00EF4D28" w:rsidP="00C230D0">
            <w:pPr>
              <w:pStyle w:val="BodyText"/>
              <w:spacing w:before="120"/>
              <w:jc w:val="center"/>
            </w:pPr>
            <w:r>
              <w:t>Date:</w:t>
            </w:r>
          </w:p>
        </w:tc>
        <w:tc>
          <w:tcPr>
            <w:tcW w:w="3432" w:type="dxa"/>
            <w:tcBorders>
              <w:top w:val="single" w:sz="4" w:space="0" w:color="auto"/>
              <w:left w:val="nil"/>
              <w:bottom w:val="single" w:sz="4" w:space="0" w:color="auto"/>
              <w:right w:val="thinThickSmallGap" w:sz="12" w:space="0" w:color="auto"/>
            </w:tcBorders>
            <w:shd w:val="clear" w:color="auto" w:fill="auto"/>
          </w:tcPr>
          <w:p w:rsidR="00EF4D28" w:rsidRDefault="00EF4D28" w:rsidP="00C230D0">
            <w:pPr>
              <w:pStyle w:val="BodyText"/>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r w:rsidR="00EF4D28" w:rsidTr="00C230D0">
        <w:tc>
          <w:tcPr>
            <w:tcW w:w="2979" w:type="dxa"/>
            <w:tcBorders>
              <w:top w:val="nil"/>
              <w:left w:val="thinThickSmallGap" w:sz="12" w:space="0" w:color="auto"/>
              <w:bottom w:val="nil"/>
              <w:right w:val="nil"/>
            </w:tcBorders>
            <w:shd w:val="clear" w:color="auto" w:fill="auto"/>
          </w:tcPr>
          <w:p w:rsidR="00EF4D28" w:rsidRDefault="00EF4D28" w:rsidP="00C230D0">
            <w:pPr>
              <w:pStyle w:val="BodyText"/>
              <w:tabs>
                <w:tab w:val="left" w:pos="4200"/>
              </w:tabs>
              <w:spacing w:before="120"/>
              <w:ind w:left="900"/>
              <w:jc w:val="left"/>
            </w:pPr>
            <w:r>
              <w:t xml:space="preserve">Released to: </w:t>
            </w:r>
          </w:p>
        </w:tc>
        <w:tc>
          <w:tcPr>
            <w:tcW w:w="2979" w:type="dxa"/>
            <w:tcBorders>
              <w:top w:val="single" w:sz="4" w:space="0" w:color="auto"/>
              <w:left w:val="nil"/>
              <w:bottom w:val="single" w:sz="4" w:space="0" w:color="auto"/>
              <w:right w:val="nil"/>
            </w:tcBorders>
            <w:shd w:val="clear" w:color="auto" w:fill="auto"/>
          </w:tcPr>
          <w:p w:rsidR="00EF4D28" w:rsidRDefault="00EF4D28" w:rsidP="00C230D0">
            <w:pPr>
              <w:pStyle w:val="BodyText"/>
              <w:tabs>
                <w:tab w:val="left" w:pos="4200"/>
              </w:tabs>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c>
          <w:tcPr>
            <w:tcW w:w="906" w:type="dxa"/>
            <w:tcBorders>
              <w:top w:val="nil"/>
              <w:left w:val="nil"/>
              <w:bottom w:val="nil"/>
              <w:right w:val="nil"/>
            </w:tcBorders>
            <w:shd w:val="clear" w:color="auto" w:fill="auto"/>
          </w:tcPr>
          <w:p w:rsidR="00EF4D28" w:rsidRDefault="00EF4D28" w:rsidP="00C230D0">
            <w:pPr>
              <w:pStyle w:val="BodyText"/>
              <w:spacing w:before="120"/>
              <w:jc w:val="center"/>
            </w:pPr>
            <w:r>
              <w:t>Date:</w:t>
            </w:r>
          </w:p>
        </w:tc>
        <w:tc>
          <w:tcPr>
            <w:tcW w:w="3432" w:type="dxa"/>
            <w:tcBorders>
              <w:top w:val="single" w:sz="4" w:space="0" w:color="auto"/>
              <w:left w:val="nil"/>
              <w:bottom w:val="single" w:sz="4" w:space="0" w:color="auto"/>
              <w:right w:val="thinThickSmallGap" w:sz="12" w:space="0" w:color="auto"/>
            </w:tcBorders>
            <w:shd w:val="clear" w:color="auto" w:fill="auto"/>
          </w:tcPr>
          <w:p w:rsidR="00EF4D28" w:rsidRDefault="00EF4D28" w:rsidP="00C230D0">
            <w:pPr>
              <w:pStyle w:val="BodyText"/>
              <w:spacing w:before="120"/>
              <w:jc w:val="left"/>
            </w:pPr>
            <w:r>
              <w:fldChar w:fldCharType="begin">
                <w:ffData>
                  <w:name w:val="Text3"/>
                  <w:enabled/>
                  <w:calcOnExit w:val="0"/>
                  <w:textInput/>
                </w:ffData>
              </w:fldChar>
            </w:r>
            <w:r>
              <w:instrText xml:space="preserve"> FORMTEXT </w:instrText>
            </w:r>
            <w:r>
              <w:fldChar w:fldCharType="separate"/>
            </w:r>
            <w:r w:rsidR="007B12D0">
              <w:rPr>
                <w:noProof/>
              </w:rPr>
              <w:t> </w:t>
            </w:r>
            <w:r w:rsidR="007B12D0">
              <w:rPr>
                <w:noProof/>
              </w:rPr>
              <w:t> </w:t>
            </w:r>
            <w:r w:rsidR="007B12D0">
              <w:rPr>
                <w:noProof/>
              </w:rPr>
              <w:t> </w:t>
            </w:r>
            <w:r w:rsidR="007B12D0">
              <w:rPr>
                <w:noProof/>
              </w:rPr>
              <w:t> </w:t>
            </w:r>
            <w:r w:rsidR="007B12D0">
              <w:rPr>
                <w:noProof/>
              </w:rPr>
              <w:t> </w:t>
            </w:r>
            <w:r>
              <w:fldChar w:fldCharType="end"/>
            </w:r>
          </w:p>
        </w:tc>
      </w:tr>
      <w:tr w:rsidR="00EF4D28" w:rsidTr="00C230D0">
        <w:tc>
          <w:tcPr>
            <w:tcW w:w="2979" w:type="dxa"/>
            <w:tcBorders>
              <w:top w:val="nil"/>
              <w:left w:val="thinThickSmallGap" w:sz="12" w:space="0" w:color="auto"/>
              <w:bottom w:val="thinThickSmallGap" w:sz="12" w:space="0" w:color="auto"/>
              <w:right w:val="nil"/>
            </w:tcBorders>
            <w:shd w:val="clear" w:color="auto" w:fill="auto"/>
          </w:tcPr>
          <w:p w:rsidR="00EF4D28" w:rsidRDefault="00EF4D28" w:rsidP="00C230D0">
            <w:pPr>
              <w:pStyle w:val="BodyText"/>
              <w:tabs>
                <w:tab w:val="left" w:pos="4200"/>
              </w:tabs>
              <w:spacing w:before="120"/>
              <w:jc w:val="left"/>
            </w:pPr>
            <w:r>
              <w:t>Comments:</w:t>
            </w:r>
          </w:p>
        </w:tc>
        <w:tc>
          <w:tcPr>
            <w:tcW w:w="7317" w:type="dxa"/>
            <w:gridSpan w:val="3"/>
            <w:tcBorders>
              <w:top w:val="nil"/>
              <w:left w:val="nil"/>
              <w:bottom w:val="thinThickSmallGap" w:sz="12" w:space="0" w:color="auto"/>
              <w:right w:val="thinThickSmallGap" w:sz="12" w:space="0" w:color="auto"/>
            </w:tcBorders>
            <w:shd w:val="clear" w:color="auto" w:fill="auto"/>
          </w:tcPr>
          <w:p w:rsidR="008616AB" w:rsidRDefault="008616AB" w:rsidP="00C230D0">
            <w:pPr>
              <w:pStyle w:val="BodyText"/>
              <w:spacing w:before="120"/>
              <w:jc w:val="left"/>
            </w:pPr>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p w:rsidR="00EF4D28" w:rsidRPr="00C230D0" w:rsidRDefault="008616AB" w:rsidP="00C230D0">
            <w:pPr>
              <w:pStyle w:val="BodyText"/>
              <w:spacing w:before="120"/>
              <w:jc w:val="left"/>
              <w:rPr>
                <w:sz w:val="12"/>
              </w:rPr>
            </w:pPr>
            <w:r>
              <w:t xml:space="preserve"> </w:t>
            </w:r>
          </w:p>
        </w:tc>
      </w:tr>
    </w:tbl>
    <w:p w:rsidR="00EF4D28" w:rsidRDefault="00EF4D28" w:rsidP="00EF4D28">
      <w:pPr>
        <w:pStyle w:val="BodyText"/>
      </w:pPr>
    </w:p>
    <w:sectPr w:rsidR="00EF4D28" w:rsidSect="007B12D0">
      <w:headerReference w:type="default" r:id="rId6"/>
      <w:footerReference w:type="default" r:id="rId7"/>
      <w:pgSz w:w="12240" w:h="15840"/>
      <w:pgMar w:top="1440" w:right="1080" w:bottom="630" w:left="108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D0" w:rsidRDefault="00C230D0">
      <w:r>
        <w:separator/>
      </w:r>
    </w:p>
  </w:endnote>
  <w:endnote w:type="continuationSeparator" w:id="0">
    <w:p w:rsidR="00C230D0" w:rsidRDefault="00C2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B1" w:rsidRPr="007B12D0" w:rsidRDefault="007B12D0" w:rsidP="001606B1">
    <w:pPr>
      <w:pStyle w:val="Footer"/>
      <w:jc w:val="right"/>
      <w:rPr>
        <w:rFonts w:ascii="Arial" w:hAnsi="Arial" w:cs="Arial"/>
      </w:rPr>
    </w:pPr>
    <w:r w:rsidRPr="007B12D0">
      <w:rPr>
        <w:rFonts w:ascii="Arial" w:hAnsi="Arial" w:cs="Arial"/>
      </w:rPr>
      <w:t>Request for Public Records 05/09/2019</w:t>
    </w:r>
  </w:p>
  <w:p w:rsidR="001606B1" w:rsidRDefault="0016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D0" w:rsidRDefault="00C230D0">
      <w:r>
        <w:separator/>
      </w:r>
    </w:p>
  </w:footnote>
  <w:footnote w:type="continuationSeparator" w:id="0">
    <w:p w:rsidR="00C230D0" w:rsidRDefault="00C2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28" w:rsidRDefault="004603C4" w:rsidP="00EF4D28">
    <w:pPr>
      <w:pStyle w:val="Header"/>
      <w:jc w:val="center"/>
    </w:pPr>
    <w:r>
      <w:rPr>
        <w:noProof/>
      </w:rPr>
      <w:drawing>
        <wp:inline distT="0" distB="0" distL="0" distR="0">
          <wp:extent cx="1000125" cy="762000"/>
          <wp:effectExtent l="0" t="0" r="0" b="0"/>
          <wp:docPr id="1" name="Picture 1" descr="SBR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P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6N88jhBFUQ/YcvmidhGhVLd5Zz5sP0rBZuvOIwO4JZjUxoGHiawsqDHI000V6Y9G8NWSUNFdTwUn1bGUQy/pw==" w:salt="mrO8x2H9zc0oNvS7jb173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A9"/>
    <w:rsid w:val="0006611E"/>
    <w:rsid w:val="001606B1"/>
    <w:rsid w:val="002E555A"/>
    <w:rsid w:val="003966A5"/>
    <w:rsid w:val="004603C4"/>
    <w:rsid w:val="004B28F8"/>
    <w:rsid w:val="004D5C56"/>
    <w:rsid w:val="004E28FD"/>
    <w:rsid w:val="005547E1"/>
    <w:rsid w:val="00773FA9"/>
    <w:rsid w:val="007B12D0"/>
    <w:rsid w:val="008616AB"/>
    <w:rsid w:val="00C230D0"/>
    <w:rsid w:val="00CF16CE"/>
    <w:rsid w:val="00CF5DD7"/>
    <w:rsid w:val="00D40259"/>
    <w:rsid w:val="00E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30"/>
  <w15:chartTrackingRefBased/>
  <w15:docId w15:val="{2DBE219C-097C-4147-A153-8570EA0E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both"/>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3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1457</Characters>
  <Application>Microsoft Office Word</Application>
  <DocSecurity>0</DocSecurity>
  <Lines>60</Lines>
  <Paragraphs>46</Paragraphs>
  <ScaleCrop>false</ScaleCrop>
  <HeadingPairs>
    <vt:vector size="2" baseType="variant">
      <vt:variant>
        <vt:lpstr>Title</vt:lpstr>
      </vt:variant>
      <vt:variant>
        <vt:i4>1</vt:i4>
      </vt:variant>
    </vt:vector>
  </HeadingPairs>
  <TitlesOfParts>
    <vt:vector size="1" baseType="lpstr">
      <vt:lpstr> </vt:lpstr>
    </vt:vector>
  </TitlesOfParts>
  <Company>SBRPCA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dc:creator>
  <cp:keywords/>
  <dc:description/>
  <cp:lastModifiedBy>Choi, Clara</cp:lastModifiedBy>
  <cp:revision>2</cp:revision>
  <cp:lastPrinted>2003-05-12T17:14:00Z</cp:lastPrinted>
  <dcterms:created xsi:type="dcterms:W3CDTF">2019-05-14T15:48:00Z</dcterms:created>
  <dcterms:modified xsi:type="dcterms:W3CDTF">2019-05-14T15:48:00Z</dcterms:modified>
</cp:coreProperties>
</file>